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F5" w:rsidRDefault="00B73CF5" w:rsidP="00B73CF5">
      <w:pPr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B73CF5" w:rsidRDefault="00B73CF5" w:rsidP="00B73CF5">
      <w:pPr>
        <w:widowControl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OLE_LINK6"/>
    </w:p>
    <w:p w:rsidR="00B73CF5" w:rsidRDefault="00B73CF5" w:rsidP="00B73CF5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44"/>
          <w:szCs w:val="44"/>
        </w:rPr>
        <w:t>仿制药质量和疗效一致性评价培训日程</w:t>
      </w:r>
      <w:bookmarkEnd w:id="0"/>
    </w:p>
    <w:p w:rsidR="00B73CF5" w:rsidRDefault="00B73CF5" w:rsidP="00B73CF5">
      <w:pPr>
        <w:jc w:val="center"/>
        <w:rPr>
          <w:rFonts w:ascii="仿宋" w:eastAsia="仿宋" w:hAnsi="仿宋"/>
          <w:sz w:val="30"/>
          <w:szCs w:val="30"/>
        </w:rPr>
      </w:pPr>
    </w:p>
    <w:tbl>
      <w:tblPr>
        <w:tblW w:w="8640" w:type="dxa"/>
        <w:jc w:val="center"/>
        <w:tblInd w:w="108" w:type="dxa"/>
        <w:tblLayout w:type="fixed"/>
        <w:tblLook w:val="04A0"/>
      </w:tblPr>
      <w:tblGrid>
        <w:gridCol w:w="1700"/>
        <w:gridCol w:w="2061"/>
        <w:gridCol w:w="4879"/>
      </w:tblGrid>
      <w:tr w:rsidR="00B73CF5" w:rsidTr="00B73CF5">
        <w:trPr>
          <w:trHeight w:val="3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地点</w:t>
            </w:r>
          </w:p>
        </w:tc>
      </w:tr>
      <w:tr w:rsidR="00B73CF5" w:rsidTr="00B73CF5">
        <w:trPr>
          <w:trHeight w:val="3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15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浙江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·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杭州</w:t>
            </w:r>
          </w:p>
        </w:tc>
      </w:tr>
      <w:tr w:rsidR="00B73CF5" w:rsidTr="00B73CF5">
        <w:trPr>
          <w:trHeight w:val="3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江苏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·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南京</w:t>
            </w:r>
          </w:p>
        </w:tc>
      </w:tr>
      <w:tr w:rsidR="00B73CF5" w:rsidTr="00B73CF5">
        <w:trPr>
          <w:trHeight w:val="3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山东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·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济南</w:t>
            </w:r>
          </w:p>
        </w:tc>
      </w:tr>
      <w:tr w:rsidR="00B73CF5" w:rsidTr="00B73CF5">
        <w:trPr>
          <w:trHeight w:val="3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26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广东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·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广州</w:t>
            </w:r>
          </w:p>
        </w:tc>
      </w:tr>
      <w:tr w:rsidR="00B73CF5" w:rsidTr="00B73CF5">
        <w:trPr>
          <w:trHeight w:val="3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28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四川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·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成都</w:t>
            </w:r>
          </w:p>
        </w:tc>
      </w:tr>
      <w:tr w:rsidR="00B73CF5" w:rsidTr="00B73CF5">
        <w:trPr>
          <w:trHeight w:val="3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河北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·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石家庄</w:t>
            </w:r>
          </w:p>
        </w:tc>
      </w:tr>
      <w:tr w:rsidR="00B73CF5" w:rsidTr="00B73CF5">
        <w:trPr>
          <w:trHeight w:val="3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5" w:rsidRDefault="00B73CF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黑龙江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·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哈尔滨</w:t>
            </w:r>
          </w:p>
        </w:tc>
      </w:tr>
    </w:tbl>
    <w:p w:rsidR="00336FA8" w:rsidRDefault="00336FA8" w:rsidP="00742DA9">
      <w:bookmarkStart w:id="1" w:name="_GoBack"/>
      <w:bookmarkEnd w:id="1"/>
    </w:p>
    <w:sectPr w:rsidR="00336FA8" w:rsidSect="00FE0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55" w:rsidRDefault="00357355" w:rsidP="00742DA9">
      <w:r>
        <w:separator/>
      </w:r>
    </w:p>
  </w:endnote>
  <w:endnote w:type="continuationSeparator" w:id="1">
    <w:p w:rsidR="00357355" w:rsidRDefault="00357355" w:rsidP="0074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55" w:rsidRDefault="00357355" w:rsidP="00742DA9">
      <w:r>
        <w:separator/>
      </w:r>
    </w:p>
  </w:footnote>
  <w:footnote w:type="continuationSeparator" w:id="1">
    <w:p w:rsidR="00357355" w:rsidRDefault="00357355" w:rsidP="00742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249"/>
    <w:rsid w:val="00336FA8"/>
    <w:rsid w:val="00357355"/>
    <w:rsid w:val="00742DA9"/>
    <w:rsid w:val="00B73CF5"/>
    <w:rsid w:val="00F35249"/>
    <w:rsid w:val="00FE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D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D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CFDA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2016-07-14T10:52:00Z</dcterms:created>
  <dcterms:modified xsi:type="dcterms:W3CDTF">2016-07-14T10:52:00Z</dcterms:modified>
</cp:coreProperties>
</file>